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484A" w14:textId="77777777" w:rsidR="00F2638D" w:rsidRDefault="00F2638D">
      <w:pPr>
        <w:rPr>
          <w:b/>
        </w:rPr>
      </w:pPr>
      <w:r>
        <w:rPr>
          <w:b/>
        </w:rPr>
        <w:t>School Number: 08103</w:t>
      </w:r>
    </w:p>
    <w:p w14:paraId="58E14467" w14:textId="77777777" w:rsidR="00F2638D" w:rsidRPr="000225C4" w:rsidRDefault="00F2638D"/>
    <w:p w14:paraId="550A17A1" w14:textId="77777777" w:rsidR="00F2638D" w:rsidRPr="000225C4" w:rsidRDefault="00F2638D"/>
    <w:p w14:paraId="7F39711F" w14:textId="77777777" w:rsidR="00F2638D" w:rsidRDefault="00F2638D">
      <w:r>
        <w:rPr>
          <w:b/>
        </w:rPr>
        <w:t>INSTRUMENT OF GOVERNMENT: VOLUNTARY AIDED SCHOOL</w:t>
      </w:r>
    </w:p>
    <w:p w14:paraId="59B5B935" w14:textId="77777777" w:rsidR="00F2638D" w:rsidRDefault="00F2638D"/>
    <w:p w14:paraId="2B8F0557" w14:textId="77777777" w:rsidR="00F2638D" w:rsidRDefault="00F2638D"/>
    <w:p w14:paraId="28CCA157" w14:textId="77777777" w:rsidR="00F2638D" w:rsidRDefault="00F2638D" w:rsidP="009305E9">
      <w:pPr>
        <w:numPr>
          <w:ilvl w:val="0"/>
          <w:numId w:val="1"/>
        </w:numPr>
        <w:jc w:val="left"/>
      </w:pPr>
      <w:r>
        <w:t>The name of the school is St Bede’s Catholic High School, Ormskirk.</w:t>
      </w:r>
    </w:p>
    <w:p w14:paraId="4D564C10" w14:textId="77777777" w:rsidR="00F2638D" w:rsidRDefault="00F2638D" w:rsidP="001A5712">
      <w:pPr>
        <w:ind w:left="567"/>
        <w:jc w:val="left"/>
      </w:pPr>
    </w:p>
    <w:p w14:paraId="02B0EA44" w14:textId="77777777" w:rsidR="00F2638D" w:rsidRDefault="00F2638D" w:rsidP="001A5712">
      <w:pPr>
        <w:numPr>
          <w:ilvl w:val="0"/>
          <w:numId w:val="1"/>
        </w:numPr>
        <w:jc w:val="left"/>
      </w:pPr>
      <w:r>
        <w:t>The school was founded by and is part of the Catholic Church.  The school is to be conducted as a Catholic School in accordance with the canon law and teachings of the Catholic Church and in accordance with the Trust Deed of the Archdiocese of Liverpool and in particular:</w:t>
      </w:r>
    </w:p>
    <w:p w14:paraId="5817EE1F" w14:textId="77777777" w:rsidR="00F2638D" w:rsidRDefault="00F2638D" w:rsidP="001A5712">
      <w:pPr>
        <w:pStyle w:val="ListParagraph"/>
      </w:pPr>
    </w:p>
    <w:p w14:paraId="2916F6AE" w14:textId="77777777" w:rsidR="00F2638D" w:rsidRDefault="00F2638D" w:rsidP="001A5712">
      <w:pPr>
        <w:numPr>
          <w:ilvl w:val="0"/>
          <w:numId w:val="4"/>
        </w:numPr>
        <w:jc w:val="left"/>
      </w:pPr>
      <w:r>
        <w:t xml:space="preserve">religious education is to be in accordance with the doctrines, discipline and general and </w:t>
      </w:r>
      <w:proofErr w:type="gramStart"/>
      <w:r>
        <w:t>particular norms</w:t>
      </w:r>
      <w:proofErr w:type="gramEnd"/>
      <w:r>
        <w:t xml:space="preserve"> of the Catholic </w:t>
      </w:r>
      <w:proofErr w:type="gramStart"/>
      <w:r>
        <w:t>Church;</w:t>
      </w:r>
      <w:proofErr w:type="gramEnd"/>
    </w:p>
    <w:p w14:paraId="71022C67" w14:textId="77777777" w:rsidR="00F2638D" w:rsidRDefault="00F2638D" w:rsidP="001A5712">
      <w:pPr>
        <w:ind w:left="567"/>
        <w:jc w:val="left"/>
      </w:pPr>
    </w:p>
    <w:p w14:paraId="7B6E5849" w14:textId="77777777" w:rsidR="00F2638D" w:rsidRDefault="00F2638D" w:rsidP="001A5712">
      <w:pPr>
        <w:numPr>
          <w:ilvl w:val="0"/>
          <w:numId w:val="4"/>
        </w:numPr>
        <w:jc w:val="left"/>
      </w:pPr>
      <w:r>
        <w:t xml:space="preserve">religious worship is to be in accordance with the liturgical norms of the Catholic </w:t>
      </w:r>
      <w:proofErr w:type="gramStart"/>
      <w:r>
        <w:t>Church;</w:t>
      </w:r>
      <w:proofErr w:type="gramEnd"/>
    </w:p>
    <w:p w14:paraId="533DE5E0" w14:textId="77777777" w:rsidR="00F2638D" w:rsidRDefault="00F2638D" w:rsidP="001A5712">
      <w:pPr>
        <w:ind w:left="567"/>
        <w:jc w:val="left"/>
      </w:pPr>
    </w:p>
    <w:p w14:paraId="08A897DF" w14:textId="77777777" w:rsidR="00F2638D" w:rsidRDefault="00F2638D" w:rsidP="001A5712">
      <w:pPr>
        <w:ind w:left="567"/>
        <w:jc w:val="left"/>
      </w:pPr>
      <w:r>
        <w:t xml:space="preserve">and </w:t>
      </w:r>
      <w:proofErr w:type="gramStart"/>
      <w:r>
        <w:t>at all times</w:t>
      </w:r>
      <w:proofErr w:type="gramEnd"/>
      <w:r>
        <w:t xml:space="preserve"> the school is to serve as a witness to the Catholic faith in </w:t>
      </w:r>
    </w:p>
    <w:p w14:paraId="46D70327" w14:textId="77777777" w:rsidR="00F2638D" w:rsidRDefault="00F2638D" w:rsidP="001A5712">
      <w:pPr>
        <w:ind w:left="567"/>
        <w:jc w:val="left"/>
      </w:pPr>
      <w:r>
        <w:t>Our Lord Jesus Christ.</w:t>
      </w:r>
    </w:p>
    <w:p w14:paraId="41A0D166" w14:textId="77777777" w:rsidR="00F2638D" w:rsidRPr="001A5712" w:rsidRDefault="00F2638D" w:rsidP="001A5712">
      <w:pPr>
        <w:pStyle w:val="ListParagraph"/>
        <w:rPr>
          <w:rFonts w:cs="Arial"/>
        </w:rPr>
      </w:pPr>
    </w:p>
    <w:p w14:paraId="518E14EA" w14:textId="77777777" w:rsidR="00F2638D" w:rsidRPr="001A5712" w:rsidRDefault="00F2638D" w:rsidP="001A5712">
      <w:pPr>
        <w:numPr>
          <w:ilvl w:val="0"/>
          <w:numId w:val="1"/>
        </w:numPr>
        <w:jc w:val="left"/>
        <w:rPr>
          <w:rFonts w:cs="Arial"/>
        </w:rPr>
      </w:pPr>
      <w:r w:rsidRPr="001A5712">
        <w:rPr>
          <w:rFonts w:cs="Arial"/>
          <w:szCs w:val="24"/>
        </w:rPr>
        <w:t xml:space="preserve">The </w:t>
      </w:r>
      <w:proofErr w:type="gramStart"/>
      <w:r w:rsidRPr="001A5712">
        <w:rPr>
          <w:rFonts w:cs="Arial"/>
          <w:szCs w:val="24"/>
        </w:rPr>
        <w:t>School</w:t>
      </w:r>
      <w:proofErr w:type="gramEnd"/>
      <w:r w:rsidRPr="001A5712">
        <w:rPr>
          <w:rFonts w:cs="Arial"/>
          <w:szCs w:val="24"/>
        </w:rPr>
        <w:t xml:space="preserve"> is a voluntary aided school in the trusteeship of the Archdiocese of Liverpool and is an exempt charity for the advancement of the Catholic religion in the diocese in such ways being charitable as the </w:t>
      </w:r>
      <w:proofErr w:type="gramStart"/>
      <w:r w:rsidRPr="001A5712">
        <w:rPr>
          <w:rFonts w:cs="Arial"/>
          <w:szCs w:val="24"/>
        </w:rPr>
        <w:t>Archbishop</w:t>
      </w:r>
      <w:proofErr w:type="gramEnd"/>
      <w:r w:rsidRPr="001A5712">
        <w:rPr>
          <w:rFonts w:cs="Arial"/>
          <w:szCs w:val="24"/>
        </w:rPr>
        <w:t xml:space="preserve"> shall from time to time direct.  </w:t>
      </w:r>
    </w:p>
    <w:p w14:paraId="52C52D33" w14:textId="77777777" w:rsidR="00F2638D" w:rsidRPr="001A5712" w:rsidRDefault="00F2638D" w:rsidP="001A5712">
      <w:pPr>
        <w:ind w:left="567"/>
        <w:jc w:val="left"/>
        <w:rPr>
          <w:rFonts w:cs="Arial"/>
        </w:rPr>
      </w:pPr>
    </w:p>
    <w:p w14:paraId="7163CF59" w14:textId="77777777" w:rsidR="00F2638D" w:rsidRDefault="00F2638D" w:rsidP="009305E9">
      <w:pPr>
        <w:numPr>
          <w:ilvl w:val="0"/>
          <w:numId w:val="1"/>
        </w:numPr>
        <w:jc w:val="left"/>
      </w:pPr>
      <w:r>
        <w:t>The name of the governing body is "The Governing Body of St Bede’s Catholic High School, Ormskirk.</w:t>
      </w:r>
    </w:p>
    <w:p w14:paraId="1D1670A9" w14:textId="77777777" w:rsidR="00F2638D" w:rsidRDefault="00F2638D" w:rsidP="006A62E6">
      <w:pPr>
        <w:jc w:val="left"/>
      </w:pPr>
    </w:p>
    <w:p w14:paraId="00ECC975" w14:textId="77777777" w:rsidR="00F2638D" w:rsidRDefault="00F2638D" w:rsidP="00CE431F">
      <w:pPr>
        <w:numPr>
          <w:ilvl w:val="0"/>
          <w:numId w:val="1"/>
        </w:numPr>
        <w:jc w:val="left"/>
      </w:pPr>
      <w:r>
        <w:t>The governing body shall consist of:</w:t>
      </w:r>
    </w:p>
    <w:p w14:paraId="16F93A9D" w14:textId="77777777" w:rsidR="00F2638D" w:rsidRDefault="00F2638D" w:rsidP="00CE431F">
      <w:pPr>
        <w:jc w:val="left"/>
      </w:pPr>
    </w:p>
    <w:p w14:paraId="724A59D9" w14:textId="77777777" w:rsidR="00F2638D" w:rsidRDefault="00F2638D" w:rsidP="00CE431F">
      <w:pPr>
        <w:numPr>
          <w:ilvl w:val="0"/>
          <w:numId w:val="3"/>
        </w:numPr>
        <w:jc w:val="left"/>
      </w:pPr>
      <w:r>
        <w:t xml:space="preserve">2   parent governors </w:t>
      </w:r>
    </w:p>
    <w:p w14:paraId="2965C3BF" w14:textId="77777777" w:rsidR="00F2638D" w:rsidRDefault="00F2638D" w:rsidP="00CE431F">
      <w:pPr>
        <w:ind w:left="567"/>
        <w:jc w:val="left"/>
      </w:pPr>
    </w:p>
    <w:p w14:paraId="40133374" w14:textId="77777777" w:rsidR="00F2638D" w:rsidRDefault="00F2638D" w:rsidP="00CE431F">
      <w:pPr>
        <w:numPr>
          <w:ilvl w:val="0"/>
          <w:numId w:val="3"/>
        </w:numPr>
        <w:jc w:val="left"/>
      </w:pPr>
      <w:proofErr w:type="gramStart"/>
      <w:r>
        <w:t>1  local</w:t>
      </w:r>
      <w:proofErr w:type="gramEnd"/>
      <w:r>
        <w:t xml:space="preserve"> authority governor</w:t>
      </w:r>
    </w:p>
    <w:p w14:paraId="3BA9C467" w14:textId="77777777" w:rsidR="00F2638D" w:rsidRDefault="00F2638D" w:rsidP="00CE431F">
      <w:pPr>
        <w:ind w:left="567"/>
        <w:jc w:val="left"/>
      </w:pPr>
    </w:p>
    <w:p w14:paraId="7AE08665" w14:textId="77777777" w:rsidR="00F2638D" w:rsidRDefault="00F2638D" w:rsidP="00CE431F">
      <w:pPr>
        <w:numPr>
          <w:ilvl w:val="0"/>
          <w:numId w:val="3"/>
        </w:numPr>
        <w:jc w:val="left"/>
      </w:pPr>
      <w:proofErr w:type="gramStart"/>
      <w:r>
        <w:t>1  staff</w:t>
      </w:r>
      <w:proofErr w:type="gramEnd"/>
      <w:r>
        <w:t xml:space="preserve"> governor</w:t>
      </w:r>
    </w:p>
    <w:p w14:paraId="1290CEE0" w14:textId="77777777" w:rsidR="00F2638D" w:rsidRDefault="00F2638D" w:rsidP="00CE431F">
      <w:pPr>
        <w:pStyle w:val="ListParagraph"/>
      </w:pPr>
    </w:p>
    <w:p w14:paraId="585D165B" w14:textId="77777777" w:rsidR="00F2638D" w:rsidRPr="00CE431F" w:rsidRDefault="00F2638D" w:rsidP="00CE431F">
      <w:pPr>
        <w:numPr>
          <w:ilvl w:val="0"/>
          <w:numId w:val="3"/>
        </w:numPr>
        <w:jc w:val="left"/>
      </w:pPr>
      <w:r>
        <w:t xml:space="preserve">1   headteacher </w:t>
      </w:r>
    </w:p>
    <w:p w14:paraId="062F76A1" w14:textId="77777777" w:rsidR="00F2638D" w:rsidRDefault="00F2638D" w:rsidP="00CE431F">
      <w:pPr>
        <w:pStyle w:val="ListParagraph"/>
      </w:pPr>
    </w:p>
    <w:p w14:paraId="65E6C299" w14:textId="77777777" w:rsidR="00F2638D" w:rsidRDefault="00F2638D" w:rsidP="004B01DB">
      <w:pPr>
        <w:numPr>
          <w:ilvl w:val="0"/>
          <w:numId w:val="3"/>
        </w:numPr>
        <w:jc w:val="left"/>
      </w:pPr>
      <w:r>
        <w:t xml:space="preserve">7    foundation governors </w:t>
      </w:r>
    </w:p>
    <w:p w14:paraId="60C445B1" w14:textId="77777777" w:rsidR="00F2638D" w:rsidRDefault="00F2638D" w:rsidP="00CE431F">
      <w:pPr>
        <w:ind w:left="567"/>
        <w:jc w:val="left"/>
      </w:pPr>
    </w:p>
    <w:p w14:paraId="64B27688" w14:textId="77777777" w:rsidR="00F2638D" w:rsidRDefault="00F2638D" w:rsidP="00CE431F">
      <w:pPr>
        <w:numPr>
          <w:ilvl w:val="0"/>
          <w:numId w:val="1"/>
        </w:numPr>
        <w:jc w:val="left"/>
      </w:pPr>
      <w:r>
        <w:t>The total number of governors is: 12</w:t>
      </w:r>
    </w:p>
    <w:p w14:paraId="2D7A3A71" w14:textId="77777777" w:rsidR="00F2638D" w:rsidRDefault="00F2638D" w:rsidP="00CE431F">
      <w:pPr>
        <w:jc w:val="left"/>
      </w:pPr>
    </w:p>
    <w:p w14:paraId="4520BE44" w14:textId="77777777" w:rsidR="00F2638D" w:rsidRPr="004734CF" w:rsidRDefault="00F2638D" w:rsidP="006A6136">
      <w:pPr>
        <w:numPr>
          <w:ilvl w:val="0"/>
          <w:numId w:val="1"/>
        </w:numPr>
        <w:jc w:val="left"/>
        <w:rPr>
          <w:rFonts w:cs="Arial"/>
        </w:rPr>
      </w:pPr>
      <w:r>
        <w:lastRenderedPageBreak/>
        <w:t>Foundation governors are appointed and may be removed by the Archbishop of Liverpool</w:t>
      </w:r>
      <w:r w:rsidRPr="006A6136">
        <w:rPr>
          <w:rFonts w:cs="Arial"/>
        </w:rPr>
        <w:t xml:space="preserve"> </w:t>
      </w:r>
      <w:r w:rsidRPr="006A6136">
        <w:rPr>
          <w:rFonts w:cs="Arial"/>
          <w:szCs w:val="24"/>
        </w:rPr>
        <w:t>(or any other person exercising Ordinary jurisdiction in his name including, where the See is vacant or impeded, the person or persons on whom the governance of the See has devolved).</w:t>
      </w:r>
    </w:p>
    <w:p w14:paraId="14301FE8" w14:textId="77777777" w:rsidR="00F2638D" w:rsidRDefault="00F2638D" w:rsidP="00CE431F">
      <w:pPr>
        <w:jc w:val="left"/>
      </w:pPr>
    </w:p>
    <w:p w14:paraId="1544BBA9" w14:textId="77777777" w:rsidR="00F2638D" w:rsidRDefault="00F2638D" w:rsidP="005D15E2">
      <w:pPr>
        <w:numPr>
          <w:ilvl w:val="0"/>
          <w:numId w:val="1"/>
        </w:numPr>
        <w:jc w:val="left"/>
      </w:pPr>
      <w:r>
        <w:t xml:space="preserve">This instrument of government comes into effect on 26 June 2015  </w:t>
      </w:r>
    </w:p>
    <w:p w14:paraId="08DFF49A" w14:textId="77777777" w:rsidR="00F2638D" w:rsidRDefault="00F2638D" w:rsidP="00547709">
      <w:pPr>
        <w:pStyle w:val="ListParagraph"/>
      </w:pPr>
    </w:p>
    <w:p w14:paraId="12B75FE3" w14:textId="77777777" w:rsidR="00F2638D" w:rsidRDefault="00F2638D" w:rsidP="00CE431F">
      <w:pPr>
        <w:numPr>
          <w:ilvl w:val="0"/>
          <w:numId w:val="1"/>
        </w:numPr>
        <w:jc w:val="left"/>
      </w:pPr>
      <w:r>
        <w:t>This instrument was made by order of Lancashire local authority on 25 June 2015</w:t>
      </w:r>
    </w:p>
    <w:p w14:paraId="1FE633D3" w14:textId="77777777" w:rsidR="00F2638D" w:rsidRDefault="00F2638D" w:rsidP="00CE431F">
      <w:pPr>
        <w:pStyle w:val="ListParagraph"/>
      </w:pPr>
    </w:p>
    <w:p w14:paraId="5D5EED82" w14:textId="77777777" w:rsidR="00F2638D" w:rsidRDefault="00F2638D" w:rsidP="00CE431F">
      <w:pPr>
        <w:numPr>
          <w:ilvl w:val="0"/>
          <w:numId w:val="1"/>
        </w:numPr>
        <w:jc w:val="left"/>
      </w:pPr>
      <w:r>
        <w:t>A copy of the instrument must be supplied to every member of the governing body, (and the headteacher if not a governor), and to trustees and all bodies which appoint foundation governors.</w:t>
      </w:r>
    </w:p>
    <w:p w14:paraId="1DCA757C" w14:textId="77777777" w:rsidR="00F2638D" w:rsidRDefault="00F2638D" w:rsidP="00CE431F">
      <w:pPr>
        <w:jc w:val="left"/>
      </w:pPr>
    </w:p>
    <w:p w14:paraId="7B09E70B" w14:textId="77777777" w:rsidR="00F2638D" w:rsidRDefault="00F2638D" w:rsidP="00CE431F"/>
    <w:p w14:paraId="45F17866" w14:textId="77777777" w:rsidR="00F2638D" w:rsidRDefault="00F2638D" w:rsidP="00CE431F">
      <w:pPr>
        <w:jc w:val="left"/>
      </w:pPr>
    </w:p>
    <w:p w14:paraId="5BA4AE01" w14:textId="77777777" w:rsidR="00F2638D" w:rsidRDefault="00F2638D" w:rsidP="00CE431F">
      <w:pPr>
        <w:jc w:val="left"/>
      </w:pPr>
    </w:p>
    <w:p w14:paraId="57B44B1B" w14:textId="77777777" w:rsidR="00F2638D" w:rsidRDefault="00F2638D" w:rsidP="008867BD"/>
    <w:p w14:paraId="3AB2367B" w14:textId="77777777" w:rsidR="00F2638D" w:rsidRDefault="00F2638D" w:rsidP="008867BD"/>
    <w:p w14:paraId="61E0E732" w14:textId="77777777" w:rsidR="00F2638D" w:rsidRDefault="00F2638D" w:rsidP="008867BD"/>
    <w:p w14:paraId="0C125331" w14:textId="77777777" w:rsidR="00F2638D" w:rsidRDefault="00F2638D" w:rsidP="008867BD"/>
    <w:p w14:paraId="360E331A" w14:textId="77777777" w:rsidR="00F2638D" w:rsidRDefault="00F2638D" w:rsidP="008867BD"/>
    <w:p w14:paraId="59CB3E0A" w14:textId="77777777" w:rsidR="00F2638D" w:rsidRDefault="00F2638D" w:rsidP="008867BD"/>
    <w:p w14:paraId="6517FE6A" w14:textId="77777777" w:rsidR="00F2638D" w:rsidRDefault="00F2638D" w:rsidP="008867BD"/>
    <w:p w14:paraId="64882137" w14:textId="77777777" w:rsidR="00F2638D" w:rsidRDefault="00F2638D" w:rsidP="008867BD"/>
    <w:p w14:paraId="556F2CB8" w14:textId="77777777" w:rsidR="00F2638D" w:rsidRDefault="00F2638D" w:rsidP="008867BD"/>
    <w:p w14:paraId="251384B5" w14:textId="77777777" w:rsidR="00F2638D" w:rsidRDefault="00F2638D" w:rsidP="008867BD"/>
    <w:p w14:paraId="78D6E2E0" w14:textId="77777777" w:rsidR="00F2638D" w:rsidRDefault="00F2638D" w:rsidP="008867BD"/>
    <w:p w14:paraId="66CAA462" w14:textId="77777777" w:rsidR="00F2638D" w:rsidRDefault="00F2638D" w:rsidP="008867BD"/>
    <w:p w14:paraId="07112AEE" w14:textId="77777777" w:rsidR="00F2638D" w:rsidRDefault="00F2638D" w:rsidP="008867BD"/>
    <w:p w14:paraId="38A8B272" w14:textId="77777777" w:rsidR="00F2638D" w:rsidRDefault="00F2638D" w:rsidP="008867BD"/>
    <w:p w14:paraId="3AD28BEB" w14:textId="77777777" w:rsidR="00F2638D" w:rsidRDefault="00F2638D" w:rsidP="008867BD"/>
    <w:p w14:paraId="3A4E7B4E" w14:textId="77777777" w:rsidR="00F2638D" w:rsidRDefault="00F2638D" w:rsidP="008867BD"/>
    <w:p w14:paraId="6FDD3D5E" w14:textId="77777777" w:rsidR="00F2638D" w:rsidRDefault="00F2638D" w:rsidP="008867BD"/>
    <w:p w14:paraId="15883DC8" w14:textId="77777777" w:rsidR="00F2638D" w:rsidRDefault="00F2638D" w:rsidP="008867BD"/>
    <w:p w14:paraId="26B6D43C" w14:textId="77777777" w:rsidR="00F2638D" w:rsidRDefault="00F2638D" w:rsidP="008867BD"/>
    <w:p w14:paraId="4EF8CC93" w14:textId="77777777" w:rsidR="00F2638D" w:rsidRDefault="00F2638D" w:rsidP="008867BD"/>
    <w:p w14:paraId="39CD07E2" w14:textId="77777777" w:rsidR="00F2638D" w:rsidRDefault="00F2638D" w:rsidP="008867BD">
      <w:pPr>
        <w:rPr>
          <w:vanish/>
          <w:szCs w:val="24"/>
        </w:rPr>
      </w:pPr>
      <w:r>
        <w:rPr>
          <w:vanish/>
          <w:szCs w:val="24"/>
        </w:rPr>
        <w:t>SR/GS/VM/EW</w:t>
      </w:r>
    </w:p>
    <w:p w14:paraId="09B432D6" w14:textId="77777777" w:rsidR="00F2638D" w:rsidRPr="008867BD" w:rsidRDefault="00F2638D" w:rsidP="008867BD">
      <w:pPr>
        <w:rPr>
          <w:vanish/>
          <w:szCs w:val="24"/>
        </w:rPr>
      </w:pPr>
      <w:r>
        <w:rPr>
          <w:vanish/>
          <w:szCs w:val="24"/>
        </w:rPr>
        <w:t>15 December 2005</w:t>
      </w:r>
    </w:p>
    <w:sectPr w:rsidR="00F2638D" w:rsidRPr="008867BD" w:rsidSect="00D957DC">
      <w:headerReference w:type="default" r:id="rId7"/>
      <w:footerReference w:type="default" r:id="rId8"/>
      <w:headerReference w:type="first" r:id="rId9"/>
      <w:footerReference w:type="first" r:id="rId10"/>
      <w:pgSz w:w="11906" w:h="16838" w:code="9"/>
      <w:pgMar w:top="1440" w:right="1440" w:bottom="1440" w:left="1440" w:header="720" w:footer="720" w:gutter="0"/>
      <w:paperSrc w:first="263" w:other="26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00A7" w14:textId="77777777" w:rsidR="00F2638D" w:rsidRDefault="00F2638D">
      <w:r>
        <w:separator/>
      </w:r>
    </w:p>
  </w:endnote>
  <w:endnote w:type="continuationSeparator" w:id="0">
    <w:p w14:paraId="0DEEA15A" w14:textId="77777777" w:rsidR="00F2638D" w:rsidRDefault="00F2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9B72" w14:textId="77777777" w:rsidR="00F2638D" w:rsidRPr="004B01B8" w:rsidRDefault="00F2638D">
    <w:pPr>
      <w:pStyle w:val="Footer"/>
      <w:tabs>
        <w:tab w:val="clear" w:pos="4153"/>
        <w:tab w:val="clear" w:pos="8306"/>
        <w:tab w:val="center" w:pos="4536"/>
        <w:tab w:val="right" w:pos="8931"/>
      </w:tabs>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91B7" w14:textId="77777777" w:rsidR="00F2638D" w:rsidRDefault="00F2638D">
    <w:pPr>
      <w:pStyle w:val="Footer"/>
      <w:tabs>
        <w:tab w:val="clear" w:pos="4153"/>
        <w:tab w:val="clear" w:pos="8306"/>
        <w:tab w:val="center" w:pos="4536"/>
        <w:tab w:val="right" w:pos="8931"/>
      </w:tabs>
      <w:jc w:val="right"/>
      <w:rPr>
        <w:noProo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1A9B" w14:textId="77777777" w:rsidR="00F2638D" w:rsidRDefault="00F2638D">
      <w:r>
        <w:separator/>
      </w:r>
    </w:p>
  </w:footnote>
  <w:footnote w:type="continuationSeparator" w:id="0">
    <w:p w14:paraId="70F90C1D" w14:textId="77777777" w:rsidR="00F2638D" w:rsidRDefault="00F26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99BC" w14:textId="77777777" w:rsidR="00F2638D" w:rsidRDefault="00F2638D" w:rsidP="000225C4">
    <w:pPr>
      <w:pStyle w:val="Header"/>
      <w:tabs>
        <w:tab w:val="clear" w:pos="4153"/>
        <w:tab w:val="clear" w:pos="8306"/>
        <w:tab w:val="center" w:pos="4536"/>
        <w:tab w:val="right" w:pos="8931"/>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734129">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9F4A" w14:textId="77777777" w:rsidR="00F2638D" w:rsidRPr="0064302B" w:rsidRDefault="00F2638D">
    <w:pPr>
      <w:pStyle w:val="Header"/>
      <w:tabs>
        <w:tab w:val="clear" w:pos="4153"/>
        <w:tab w:val="clear" w:pos="8306"/>
        <w:tab w:val="center" w:pos="4536"/>
        <w:tab w:val="right" w:pos="8931"/>
      </w:tabs>
      <w:rPr>
        <w:b/>
      </w:rPr>
    </w:pPr>
    <w:r>
      <w:rPr>
        <w:b/>
      </w:rPr>
      <w:t>ARCHDIOCESE OF LIVERPOOL</w:t>
    </w:r>
    <w:r>
      <w:rPr>
        <w:b/>
      </w:rPr>
      <w:tab/>
    </w:r>
    <w:r>
      <w:rPr>
        <w:b/>
      </w:rPr>
      <w:tab/>
    </w:r>
    <w:r>
      <w:rPr>
        <w:b/>
      </w:rPr>
      <w:tab/>
    </w:r>
    <w:r>
      <w:rPr>
        <w:b/>
      </w:rPr>
      <w:tab/>
    </w:r>
    <w:r w:rsidR="00734129">
      <w:rPr>
        <w:noProof/>
      </w:rPr>
      <w:drawing>
        <wp:inline distT="0" distB="0" distL="0" distR="0" wp14:anchorId="55AA918F" wp14:editId="0B9F10AA">
          <wp:extent cx="2228850" cy="1143000"/>
          <wp:effectExtent l="0" t="0" r="0" b="0"/>
          <wp:docPr id="1" name="Picture 1" descr="Lanca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cashi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D414E"/>
    <w:multiLevelType w:val="hybridMultilevel"/>
    <w:tmpl w:val="224ADE86"/>
    <w:lvl w:ilvl="0" w:tplc="AEEE68D8">
      <w:start w:val="1"/>
      <w:numFmt w:val="lowerLetter"/>
      <w:lvlText w:val="(%1)"/>
      <w:lvlJc w:val="left"/>
      <w:pPr>
        <w:tabs>
          <w:tab w:val="num" w:pos="1361"/>
        </w:tabs>
        <w:ind w:left="1361" w:hanging="794"/>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E722E41"/>
    <w:multiLevelType w:val="multilevel"/>
    <w:tmpl w:val="21C87F90"/>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right"/>
      <w:pPr>
        <w:tabs>
          <w:tab w:val="num" w:pos="2058"/>
        </w:tabs>
        <w:ind w:left="2058" w:hanging="567"/>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 w15:restartNumberingAfterBreak="0">
    <w:nsid w:val="3D274108"/>
    <w:multiLevelType w:val="hybridMultilevel"/>
    <w:tmpl w:val="36ACF34A"/>
    <w:lvl w:ilvl="0" w:tplc="1A963A58">
      <w:start w:val="1"/>
      <w:numFmt w:val="bullet"/>
      <w:lvlText w:val=""/>
      <w:lvlJc w:val="left"/>
      <w:pPr>
        <w:tabs>
          <w:tab w:val="num" w:pos="510"/>
        </w:tabs>
        <w:ind w:left="510" w:hanging="5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4F3B36"/>
    <w:multiLevelType w:val="hybridMultilevel"/>
    <w:tmpl w:val="8EA03308"/>
    <w:lvl w:ilvl="0" w:tplc="AEEE68D8">
      <w:start w:val="1"/>
      <w:numFmt w:val="lowerLetter"/>
      <w:lvlText w:val="(%1)"/>
      <w:lvlJc w:val="left"/>
      <w:pPr>
        <w:tabs>
          <w:tab w:val="num" w:pos="1361"/>
        </w:tabs>
        <w:ind w:left="1361" w:hanging="794"/>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41B685D"/>
    <w:multiLevelType w:val="hybridMultilevel"/>
    <w:tmpl w:val="398277F0"/>
    <w:lvl w:ilvl="0" w:tplc="AEEE68D8">
      <w:start w:val="1"/>
      <w:numFmt w:val="lowerLetter"/>
      <w:lvlText w:val="(%1)"/>
      <w:lvlJc w:val="left"/>
      <w:pPr>
        <w:tabs>
          <w:tab w:val="num" w:pos="1361"/>
        </w:tabs>
        <w:ind w:left="1361" w:hanging="794"/>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437711C"/>
    <w:multiLevelType w:val="hybridMultilevel"/>
    <w:tmpl w:val="232E002E"/>
    <w:lvl w:ilvl="0" w:tplc="BEEC1F44">
      <w:start w:val="1"/>
      <w:numFmt w:val="lowerLetter"/>
      <w:lvlText w:val="(%1)"/>
      <w:lvlJc w:val="left"/>
      <w:pPr>
        <w:tabs>
          <w:tab w:val="num" w:pos="1361"/>
        </w:tabs>
        <w:ind w:left="1361" w:hanging="794"/>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6BA166C"/>
    <w:multiLevelType w:val="multilevel"/>
    <w:tmpl w:val="11A8ACDC"/>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right"/>
      <w:pPr>
        <w:tabs>
          <w:tab w:val="num" w:pos="1985"/>
        </w:tabs>
        <w:ind w:left="1985" w:hanging="56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061709024">
    <w:abstractNumId w:val="1"/>
  </w:num>
  <w:num w:numId="2" w16cid:durableId="2100713440">
    <w:abstractNumId w:val="2"/>
  </w:num>
  <w:num w:numId="3" w16cid:durableId="1597833469">
    <w:abstractNumId w:val="5"/>
  </w:num>
  <w:num w:numId="4" w16cid:durableId="388964172">
    <w:abstractNumId w:val="4"/>
  </w:num>
  <w:num w:numId="5" w16cid:durableId="560025870">
    <w:abstractNumId w:val="3"/>
  </w:num>
  <w:num w:numId="6" w16cid:durableId="1706635554">
    <w:abstractNumId w:val="0"/>
  </w:num>
  <w:num w:numId="7" w16cid:durableId="13656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1B8"/>
    <w:rsid w:val="0000385B"/>
    <w:rsid w:val="00006676"/>
    <w:rsid w:val="00006740"/>
    <w:rsid w:val="0001476E"/>
    <w:rsid w:val="000225C4"/>
    <w:rsid w:val="00023D56"/>
    <w:rsid w:val="000707C2"/>
    <w:rsid w:val="0017459E"/>
    <w:rsid w:val="001902CC"/>
    <w:rsid w:val="001A5712"/>
    <w:rsid w:val="001B1BDF"/>
    <w:rsid w:val="001C4299"/>
    <w:rsid w:val="001C5EA9"/>
    <w:rsid w:val="001D713A"/>
    <w:rsid w:val="0025047D"/>
    <w:rsid w:val="00293859"/>
    <w:rsid w:val="002E07AD"/>
    <w:rsid w:val="003254AE"/>
    <w:rsid w:val="00334660"/>
    <w:rsid w:val="00361F0F"/>
    <w:rsid w:val="00376FAC"/>
    <w:rsid w:val="003B6877"/>
    <w:rsid w:val="003F21E5"/>
    <w:rsid w:val="004133A1"/>
    <w:rsid w:val="004137C3"/>
    <w:rsid w:val="00444272"/>
    <w:rsid w:val="004567E2"/>
    <w:rsid w:val="004734CF"/>
    <w:rsid w:val="0047527A"/>
    <w:rsid w:val="0048082D"/>
    <w:rsid w:val="004B01B8"/>
    <w:rsid w:val="004B01DB"/>
    <w:rsid w:val="004E2DDB"/>
    <w:rsid w:val="004E5117"/>
    <w:rsid w:val="005125E1"/>
    <w:rsid w:val="00547709"/>
    <w:rsid w:val="00547EE7"/>
    <w:rsid w:val="005957C2"/>
    <w:rsid w:val="005A0EFB"/>
    <w:rsid w:val="005B513E"/>
    <w:rsid w:val="005D15E2"/>
    <w:rsid w:val="005D1ECD"/>
    <w:rsid w:val="005F2F26"/>
    <w:rsid w:val="006200D9"/>
    <w:rsid w:val="00635605"/>
    <w:rsid w:val="0064302B"/>
    <w:rsid w:val="00667507"/>
    <w:rsid w:val="006A6136"/>
    <w:rsid w:val="006A62E6"/>
    <w:rsid w:val="006F2988"/>
    <w:rsid w:val="00734129"/>
    <w:rsid w:val="00743177"/>
    <w:rsid w:val="007473CA"/>
    <w:rsid w:val="00797CDB"/>
    <w:rsid w:val="007D276E"/>
    <w:rsid w:val="00841A6B"/>
    <w:rsid w:val="00852DD0"/>
    <w:rsid w:val="00852FE5"/>
    <w:rsid w:val="00874470"/>
    <w:rsid w:val="00877039"/>
    <w:rsid w:val="008867BD"/>
    <w:rsid w:val="008F7345"/>
    <w:rsid w:val="008F7FB0"/>
    <w:rsid w:val="009305E9"/>
    <w:rsid w:val="0094138E"/>
    <w:rsid w:val="0096362E"/>
    <w:rsid w:val="009813F1"/>
    <w:rsid w:val="009C0F81"/>
    <w:rsid w:val="009D6900"/>
    <w:rsid w:val="00A761B2"/>
    <w:rsid w:val="00A769A3"/>
    <w:rsid w:val="00A87837"/>
    <w:rsid w:val="00AB602D"/>
    <w:rsid w:val="00AC4C5A"/>
    <w:rsid w:val="00B00161"/>
    <w:rsid w:val="00B116C9"/>
    <w:rsid w:val="00B444E8"/>
    <w:rsid w:val="00B45717"/>
    <w:rsid w:val="00BB3104"/>
    <w:rsid w:val="00BC41E1"/>
    <w:rsid w:val="00BD56E5"/>
    <w:rsid w:val="00BF0518"/>
    <w:rsid w:val="00C05ECC"/>
    <w:rsid w:val="00C13AC5"/>
    <w:rsid w:val="00C667B5"/>
    <w:rsid w:val="00CB4441"/>
    <w:rsid w:val="00CE1D02"/>
    <w:rsid w:val="00CE431F"/>
    <w:rsid w:val="00D01723"/>
    <w:rsid w:val="00D20387"/>
    <w:rsid w:val="00D242C2"/>
    <w:rsid w:val="00D43EC4"/>
    <w:rsid w:val="00D75445"/>
    <w:rsid w:val="00D77359"/>
    <w:rsid w:val="00D81610"/>
    <w:rsid w:val="00D957DC"/>
    <w:rsid w:val="00DD4F0E"/>
    <w:rsid w:val="00DF660E"/>
    <w:rsid w:val="00E044F1"/>
    <w:rsid w:val="00E17A85"/>
    <w:rsid w:val="00E216F5"/>
    <w:rsid w:val="00E46F25"/>
    <w:rsid w:val="00E62180"/>
    <w:rsid w:val="00ED306E"/>
    <w:rsid w:val="00F1555E"/>
    <w:rsid w:val="00F2638D"/>
    <w:rsid w:val="00F34162"/>
    <w:rsid w:val="00F57C99"/>
    <w:rsid w:val="00F70A9C"/>
    <w:rsid w:val="00F77AF7"/>
    <w:rsid w:val="00FB4FF9"/>
    <w:rsid w:val="00FC6DCA"/>
    <w:rsid w:val="00FD4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63C0CE"/>
  <w15:docId w15:val="{212772EA-961C-46CB-AD1D-E85FB102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C5A"/>
    <w:pPr>
      <w:jc w:val="both"/>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4C5A"/>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paragraph" w:styleId="Footer">
    <w:name w:val="footer"/>
    <w:basedOn w:val="Normal"/>
    <w:link w:val="FooterChar"/>
    <w:uiPriority w:val="99"/>
    <w:rsid w:val="00AC4C5A"/>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Times New Roman"/>
      <w:sz w:val="20"/>
      <w:szCs w:val="20"/>
    </w:rPr>
  </w:style>
  <w:style w:type="character" w:styleId="PageNumber">
    <w:name w:val="page number"/>
    <w:basedOn w:val="DefaultParagraphFont"/>
    <w:uiPriority w:val="99"/>
    <w:rsid w:val="00AC4C5A"/>
    <w:rPr>
      <w:rFonts w:cs="Times New Roman"/>
    </w:rPr>
  </w:style>
  <w:style w:type="paragraph" w:styleId="BalloonText">
    <w:name w:val="Balloon Text"/>
    <w:basedOn w:val="Normal"/>
    <w:link w:val="BalloonTextChar"/>
    <w:uiPriority w:val="99"/>
    <w:semiHidden/>
    <w:rsid w:val="008867B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ListParagraph">
    <w:name w:val="List Paragraph"/>
    <w:basedOn w:val="Normal"/>
    <w:uiPriority w:val="99"/>
    <w:qFormat/>
    <w:rsid w:val="00CE43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30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New%20Templates\BSSPO\bsspt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bsspt209</Template>
  <TotalTime>0</TotalTime>
  <Pages>2</Pages>
  <Words>333</Words>
  <Characters>1589</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School Number: 08003</vt:lpstr>
    </vt:vector>
  </TitlesOfParts>
  <Company>LCC</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Number: 08003</dc:title>
  <dc:subject/>
  <dc:creator>Elizabeth Wignall</dc:creator>
  <cp:keywords/>
  <dc:description/>
  <cp:lastModifiedBy>Mrs J Munro</cp:lastModifiedBy>
  <cp:revision>2</cp:revision>
  <cp:lastPrinted>2006-02-09T15:21:00Z</cp:lastPrinted>
  <dcterms:created xsi:type="dcterms:W3CDTF">2025-10-21T15:18:00Z</dcterms:created>
  <dcterms:modified xsi:type="dcterms:W3CDTF">2025-10-21T15:18:00Z</dcterms:modified>
</cp:coreProperties>
</file>